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1B" w:rsidRPr="00945A1B" w:rsidRDefault="00945A1B" w:rsidP="00FB7469">
      <w:pPr>
        <w:pStyle w:val="Navadensplet"/>
        <w:shd w:val="clear" w:color="auto" w:fill="FFFFFF"/>
        <w:spacing w:before="0" w:beforeAutospacing="0" w:after="420" w:afterAutospacing="0"/>
        <w:rPr>
          <w:rFonts w:ascii="Lora" w:hAnsi="Lora"/>
          <w:b/>
          <w:color w:val="FF0000"/>
          <w:sz w:val="29"/>
          <w:szCs w:val="29"/>
        </w:rPr>
      </w:pPr>
      <w:r w:rsidRPr="00945A1B">
        <w:rPr>
          <w:rFonts w:ascii="Lora" w:hAnsi="Lora"/>
          <w:b/>
          <w:color w:val="FF0000"/>
          <w:sz w:val="29"/>
          <w:szCs w:val="29"/>
        </w:rPr>
        <w:t>POMAGAJ ZEMLJI</w:t>
      </w:r>
    </w:p>
    <w:p w:rsidR="00945A1B" w:rsidRDefault="00945A1B" w:rsidP="00FB7469">
      <w:pPr>
        <w:pStyle w:val="Navadensplet"/>
        <w:shd w:val="clear" w:color="auto" w:fill="FFFFFF"/>
        <w:spacing w:before="0" w:beforeAutospacing="0" w:after="420" w:afterAutospacing="0"/>
        <w:rPr>
          <w:rFonts w:ascii="Lora" w:hAnsi="Lora"/>
          <w:color w:val="444444"/>
          <w:sz w:val="29"/>
          <w:szCs w:val="29"/>
        </w:rPr>
      </w:pPr>
      <w:r w:rsidRPr="00FB7469">
        <w:rPr>
          <w:rFonts w:ascii="Lora" w:hAnsi="Lora"/>
          <w:color w:val="444444"/>
          <w:sz w:val="29"/>
          <w:szCs w:val="29"/>
        </w:rPr>
        <w:drawing>
          <wp:inline distT="0" distB="0" distL="0" distR="0" wp14:anchorId="6C48C53C" wp14:editId="3EC38988">
            <wp:extent cx="5372100" cy="3383280"/>
            <wp:effectExtent l="0" t="0" r="0" b="7620"/>
            <wp:docPr id="4" name="Slika 4" descr="Te dejavnosti STEM Day Earth pomagajo učiti otroke o recikliranju, biomeh, ogljičnih odtisih, filtraciji vode, onesnaževanju in celo globalnem segrevanj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 dejavnosti STEM Day Earth pomagajo učiti otroke o recikliranju, biomeh, ogljičnih odtisih, filtraciji vode, onesnaževanju in celo globalnem segrevanju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34"/>
                    <a:stretch/>
                  </pic:blipFill>
                  <pic:spPr bwMode="auto">
                    <a:xfrm>
                      <a:off x="0" y="0"/>
                      <a:ext cx="53721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469" w:rsidRDefault="00FB7469" w:rsidP="00945A1B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420" w:afterAutospacing="0"/>
        <w:jc w:val="both"/>
        <w:rPr>
          <w:rFonts w:ascii="Lora" w:hAnsi="Lora"/>
          <w:color w:val="444444"/>
          <w:sz w:val="29"/>
          <w:szCs w:val="29"/>
        </w:rPr>
      </w:pPr>
      <w:r>
        <w:rPr>
          <w:rStyle w:val="Krepko"/>
          <w:rFonts w:ascii="Lora" w:hAnsi="Lora"/>
          <w:color w:val="444444"/>
          <w:sz w:val="29"/>
          <w:szCs w:val="29"/>
        </w:rPr>
        <w:t>Spoznajte </w:t>
      </w:r>
      <w:hyperlink r:id="rId6" w:history="1">
        <w:r>
          <w:rPr>
            <w:rStyle w:val="Hiperpovezava"/>
            <w:rFonts w:ascii="Lora" w:hAnsi="Lora"/>
            <w:b/>
            <w:bCs/>
            <w:color w:val="F49F23"/>
            <w:sz w:val="29"/>
            <w:szCs w:val="29"/>
          </w:rPr>
          <w:t>recikliranje</w:t>
        </w:r>
      </w:hyperlink>
      <w:r w:rsidR="00A27E03">
        <w:rPr>
          <w:rStyle w:val="Krepko"/>
          <w:rFonts w:ascii="Lora" w:hAnsi="Lora"/>
          <w:color w:val="444444"/>
          <w:sz w:val="29"/>
          <w:szCs w:val="29"/>
        </w:rPr>
        <w:t> in pomagajte staršem ločevati smeti:</w:t>
      </w:r>
      <w:r w:rsidR="00A27E03">
        <w:rPr>
          <w:rFonts w:ascii="Lora" w:hAnsi="Lora"/>
          <w:color w:val="444444"/>
          <w:sz w:val="29"/>
          <w:szCs w:val="29"/>
        </w:rPr>
        <w:t xml:space="preserve"> pločevinke, steklenice, </w:t>
      </w:r>
      <w:r>
        <w:rPr>
          <w:rFonts w:ascii="Lora" w:hAnsi="Lora"/>
          <w:color w:val="444444"/>
          <w:sz w:val="29"/>
          <w:szCs w:val="29"/>
        </w:rPr>
        <w:t xml:space="preserve">časopise, </w:t>
      </w:r>
      <w:r w:rsidR="00A27E03">
        <w:rPr>
          <w:rFonts w:ascii="Lora" w:hAnsi="Lora"/>
          <w:color w:val="444444"/>
          <w:sz w:val="29"/>
          <w:szCs w:val="29"/>
        </w:rPr>
        <w:t>plastiko, …</w:t>
      </w:r>
    </w:p>
    <w:p w:rsidR="00945A1B" w:rsidRPr="0092262F" w:rsidRDefault="00945A1B" w:rsidP="00945A1B">
      <w:pPr>
        <w:pStyle w:val="Navadensplet"/>
        <w:shd w:val="clear" w:color="auto" w:fill="FFFFFF"/>
        <w:spacing w:before="0" w:beforeAutospacing="0" w:after="420" w:afterAutospacing="0"/>
        <w:jc w:val="center"/>
        <w:rPr>
          <w:rStyle w:val="Krepko"/>
          <w:rFonts w:ascii="Lora" w:hAnsi="Lora"/>
          <w:b w:val="0"/>
          <w:color w:val="444444"/>
          <w:sz w:val="29"/>
          <w:szCs w:val="29"/>
          <w:u w:val="single"/>
        </w:rPr>
      </w:pPr>
      <w:r w:rsidRPr="0092262F">
        <w:rPr>
          <w:rStyle w:val="Krepko"/>
          <w:rFonts w:ascii="Lora" w:hAnsi="Lora"/>
          <w:b w:val="0"/>
          <w:color w:val="444444"/>
          <w:sz w:val="29"/>
          <w:szCs w:val="29"/>
          <w:u w:val="single"/>
        </w:rPr>
        <w:t>Na spodnji povezavi preveri svoje znanje o ločevanju smeti:</w:t>
      </w:r>
      <w:bookmarkStart w:id="0" w:name="_GoBack"/>
      <w:bookmarkEnd w:id="0"/>
    </w:p>
    <w:p w:rsidR="00945A1B" w:rsidRPr="00945A1B" w:rsidRDefault="00945A1B" w:rsidP="00945A1B">
      <w:pPr>
        <w:pStyle w:val="Navadensplet"/>
        <w:shd w:val="clear" w:color="auto" w:fill="FFFFFF"/>
        <w:spacing w:before="0" w:beforeAutospacing="0" w:after="420" w:afterAutospacing="0"/>
        <w:ind w:left="720"/>
        <w:jc w:val="center"/>
        <w:rPr>
          <w:rFonts w:ascii="Lora" w:hAnsi="Lora"/>
          <w:color w:val="444444"/>
          <w:sz w:val="29"/>
          <w:szCs w:val="29"/>
        </w:rPr>
      </w:pPr>
      <w:hyperlink r:id="rId7" w:history="1">
        <w:r>
          <w:rPr>
            <w:rStyle w:val="Hiperpovezava"/>
          </w:rPr>
          <w:t>https://www.grini.si/igralnica/smetozer</w:t>
        </w:r>
      </w:hyperlink>
      <w:r>
        <w:t>.</w:t>
      </w:r>
    </w:p>
    <w:p w:rsidR="00FB7469" w:rsidRDefault="00945A1B" w:rsidP="00A27E03">
      <w:pPr>
        <w:pStyle w:val="Navadensplet"/>
        <w:shd w:val="clear" w:color="auto" w:fill="FFFFFF"/>
        <w:spacing w:before="0" w:beforeAutospacing="0" w:after="420" w:afterAutospacing="0"/>
        <w:jc w:val="both"/>
        <w:rPr>
          <w:rFonts w:ascii="Lora" w:hAnsi="Lora"/>
          <w:color w:val="444444"/>
          <w:sz w:val="29"/>
          <w:szCs w:val="29"/>
        </w:rPr>
      </w:pPr>
      <w:r>
        <w:rPr>
          <w:rFonts w:ascii="Lora" w:hAnsi="Lora"/>
          <w:color w:val="444444"/>
          <w:sz w:val="29"/>
          <w:szCs w:val="29"/>
        </w:rPr>
        <w:t>2.</w:t>
      </w:r>
      <w:r w:rsidR="00FB7469">
        <w:rPr>
          <w:rFonts w:ascii="Lora" w:hAnsi="Lora"/>
          <w:color w:val="444444"/>
          <w:sz w:val="29"/>
          <w:szCs w:val="29"/>
        </w:rPr>
        <w:t> </w:t>
      </w:r>
      <w:r w:rsidR="00A27E03">
        <w:rPr>
          <w:rStyle w:val="Krepko"/>
          <w:rFonts w:ascii="Lora" w:hAnsi="Lora"/>
          <w:color w:val="444444"/>
          <w:sz w:val="29"/>
          <w:szCs w:val="29"/>
        </w:rPr>
        <w:t xml:space="preserve">Očistite smeti v svoji </w:t>
      </w:r>
      <w:r>
        <w:rPr>
          <w:rStyle w:val="Krepko"/>
          <w:rFonts w:ascii="Lora" w:hAnsi="Lora"/>
          <w:color w:val="444444"/>
          <w:sz w:val="29"/>
          <w:szCs w:val="29"/>
        </w:rPr>
        <w:t>okolici</w:t>
      </w:r>
      <w:r w:rsidR="00A27E03">
        <w:rPr>
          <w:rStyle w:val="Krepko"/>
          <w:rFonts w:ascii="Lora" w:hAnsi="Lora"/>
          <w:color w:val="444444"/>
          <w:sz w:val="29"/>
          <w:szCs w:val="29"/>
        </w:rPr>
        <w:t xml:space="preserve">. </w:t>
      </w:r>
      <w:r w:rsidR="00A27E03">
        <w:rPr>
          <w:rFonts w:ascii="Lora" w:hAnsi="Lora"/>
          <w:color w:val="444444"/>
          <w:sz w:val="29"/>
          <w:szCs w:val="29"/>
        </w:rPr>
        <w:t>Tudi na svojih sprehodih</w:t>
      </w:r>
      <w:r w:rsidR="00FB7469">
        <w:rPr>
          <w:rFonts w:ascii="Lora" w:hAnsi="Lora"/>
          <w:color w:val="444444"/>
          <w:sz w:val="29"/>
          <w:szCs w:val="29"/>
        </w:rPr>
        <w:t xml:space="preserve"> </w:t>
      </w:r>
      <w:r w:rsidR="00A27E03">
        <w:rPr>
          <w:rFonts w:ascii="Lora" w:hAnsi="Lora"/>
          <w:color w:val="444444"/>
          <w:sz w:val="29"/>
          <w:szCs w:val="29"/>
        </w:rPr>
        <w:t>vzemite</w:t>
      </w:r>
      <w:r w:rsidR="00FB7469">
        <w:rPr>
          <w:rFonts w:ascii="Lora" w:hAnsi="Lora"/>
          <w:color w:val="444444"/>
          <w:sz w:val="29"/>
          <w:szCs w:val="29"/>
        </w:rPr>
        <w:t xml:space="preserve"> </w:t>
      </w:r>
      <w:r w:rsidR="00A27E03">
        <w:rPr>
          <w:rFonts w:ascii="Lora" w:hAnsi="Lora"/>
          <w:color w:val="444444"/>
          <w:sz w:val="29"/>
          <w:szCs w:val="29"/>
        </w:rPr>
        <w:t xml:space="preserve">s seboj vrečko </w:t>
      </w:r>
      <w:r w:rsidR="00FB7469">
        <w:rPr>
          <w:rFonts w:ascii="Lora" w:hAnsi="Lora"/>
          <w:color w:val="444444"/>
          <w:sz w:val="29"/>
          <w:szCs w:val="29"/>
        </w:rPr>
        <w:t xml:space="preserve"> </w:t>
      </w:r>
      <w:r w:rsidR="00A27E03">
        <w:rPr>
          <w:rFonts w:ascii="Lora" w:hAnsi="Lora"/>
          <w:color w:val="444444"/>
          <w:sz w:val="29"/>
          <w:szCs w:val="29"/>
        </w:rPr>
        <w:t>in pob</w:t>
      </w:r>
      <w:r w:rsidR="00FB7469">
        <w:rPr>
          <w:rFonts w:ascii="Lora" w:hAnsi="Lora"/>
          <w:color w:val="444444"/>
          <w:sz w:val="29"/>
          <w:szCs w:val="29"/>
        </w:rPr>
        <w:t>erite smeti, ki jih vidite.</w:t>
      </w:r>
    </w:p>
    <w:p w:rsidR="00FB7469" w:rsidRDefault="00FB7469" w:rsidP="00A27E03">
      <w:pPr>
        <w:pStyle w:val="Navadensplet"/>
        <w:shd w:val="clear" w:color="auto" w:fill="FFFFFF"/>
        <w:spacing w:before="0" w:beforeAutospacing="0" w:after="420" w:afterAutospacing="0"/>
        <w:jc w:val="both"/>
        <w:rPr>
          <w:rFonts w:ascii="Lora" w:hAnsi="Lora"/>
          <w:color w:val="444444"/>
          <w:sz w:val="29"/>
          <w:szCs w:val="29"/>
        </w:rPr>
      </w:pPr>
      <w:r>
        <w:rPr>
          <w:rFonts w:ascii="Lora" w:hAnsi="Lora"/>
          <w:color w:val="444444"/>
          <w:sz w:val="29"/>
          <w:szCs w:val="29"/>
        </w:rPr>
        <w:t>3. </w:t>
      </w:r>
      <w:r>
        <w:rPr>
          <w:rStyle w:val="Krepko"/>
          <w:rFonts w:ascii="Lora" w:hAnsi="Lora"/>
          <w:color w:val="444444"/>
          <w:sz w:val="29"/>
          <w:szCs w:val="29"/>
        </w:rPr>
        <w:t>Vsako leto posadite drevo</w:t>
      </w:r>
      <w:r>
        <w:rPr>
          <w:rFonts w:ascii="Lora" w:hAnsi="Lora"/>
          <w:color w:val="444444"/>
          <w:sz w:val="29"/>
          <w:szCs w:val="29"/>
        </w:rPr>
        <w:t>. </w:t>
      </w:r>
      <w:r w:rsidR="00A27E03">
        <w:rPr>
          <w:rFonts w:ascii="Lora" w:hAnsi="Lora"/>
          <w:color w:val="444444"/>
          <w:sz w:val="29"/>
          <w:szCs w:val="29"/>
        </w:rPr>
        <w:t xml:space="preserve">Če imate na svojem dvorišču prostor, lahko </w:t>
      </w:r>
      <w:r>
        <w:rPr>
          <w:rFonts w:ascii="Lora" w:hAnsi="Lora"/>
          <w:color w:val="444444"/>
          <w:sz w:val="29"/>
          <w:szCs w:val="29"/>
        </w:rPr>
        <w:t xml:space="preserve"> </w:t>
      </w:r>
      <w:r w:rsidR="00A27E03">
        <w:rPr>
          <w:rFonts w:ascii="Lora" w:hAnsi="Lora"/>
          <w:color w:val="444444"/>
          <w:sz w:val="29"/>
          <w:szCs w:val="29"/>
        </w:rPr>
        <w:t xml:space="preserve">na </w:t>
      </w:r>
      <w:r>
        <w:rPr>
          <w:rFonts w:ascii="Lora" w:hAnsi="Lora"/>
          <w:color w:val="444444"/>
          <w:sz w:val="29"/>
          <w:szCs w:val="29"/>
        </w:rPr>
        <w:t>dan Zemlje</w:t>
      </w:r>
      <w:r w:rsidR="00A27E03">
        <w:rPr>
          <w:rFonts w:ascii="Lora" w:hAnsi="Lora"/>
          <w:color w:val="444444"/>
          <w:sz w:val="29"/>
          <w:szCs w:val="29"/>
        </w:rPr>
        <w:t xml:space="preserve"> posadite drevo</w:t>
      </w:r>
      <w:r>
        <w:rPr>
          <w:rFonts w:ascii="Lora" w:hAnsi="Lora"/>
          <w:color w:val="444444"/>
          <w:sz w:val="29"/>
          <w:szCs w:val="29"/>
        </w:rPr>
        <w:t>! </w:t>
      </w:r>
      <w:r w:rsidR="00A27E03">
        <w:rPr>
          <w:rFonts w:ascii="Lora" w:hAnsi="Lora"/>
          <w:color w:val="444444"/>
          <w:sz w:val="29"/>
          <w:szCs w:val="29"/>
        </w:rPr>
        <w:t>Češnjo, jablano, slivo, …</w:t>
      </w:r>
      <w:r>
        <w:rPr>
          <w:rFonts w:ascii="Lora" w:hAnsi="Lora"/>
          <w:color w:val="444444"/>
          <w:sz w:val="29"/>
          <w:szCs w:val="29"/>
        </w:rPr>
        <w:t xml:space="preserve"> sčasoma </w:t>
      </w:r>
      <w:r w:rsidR="00A27E03">
        <w:rPr>
          <w:rFonts w:ascii="Lora" w:hAnsi="Lora"/>
          <w:color w:val="444444"/>
          <w:sz w:val="29"/>
          <w:szCs w:val="29"/>
        </w:rPr>
        <w:t>boste lahko uživali sadove teh dreves</w:t>
      </w:r>
      <w:r>
        <w:rPr>
          <w:rFonts w:ascii="Lora" w:hAnsi="Lora"/>
          <w:color w:val="444444"/>
          <w:sz w:val="29"/>
          <w:szCs w:val="29"/>
        </w:rPr>
        <w:t>!</w:t>
      </w:r>
    </w:p>
    <w:p w:rsidR="00A27E03" w:rsidRDefault="00FB7469" w:rsidP="00A27E03">
      <w:pPr>
        <w:pStyle w:val="Navadensplet"/>
        <w:shd w:val="clear" w:color="auto" w:fill="FFFFFF"/>
        <w:spacing w:before="0" w:beforeAutospacing="0" w:after="420" w:afterAutospacing="0"/>
        <w:jc w:val="both"/>
        <w:rPr>
          <w:rFonts w:ascii="Lora" w:hAnsi="Lora"/>
          <w:color w:val="444444"/>
          <w:sz w:val="29"/>
          <w:szCs w:val="29"/>
        </w:rPr>
      </w:pPr>
      <w:r>
        <w:rPr>
          <w:rFonts w:ascii="Lora" w:hAnsi="Lora"/>
          <w:color w:val="444444"/>
          <w:sz w:val="29"/>
          <w:szCs w:val="29"/>
        </w:rPr>
        <w:t>4. </w:t>
      </w:r>
      <w:hyperlink r:id="rId8" w:history="1">
        <w:r>
          <w:rPr>
            <w:rStyle w:val="Hiperpovezava"/>
            <w:rFonts w:ascii="Lora" w:hAnsi="Lora"/>
            <w:b/>
            <w:bCs/>
            <w:color w:val="F49F23"/>
            <w:sz w:val="29"/>
            <w:szCs w:val="29"/>
          </w:rPr>
          <w:t>Prihranite energijo</w:t>
        </w:r>
      </w:hyperlink>
      <w:r>
        <w:rPr>
          <w:rStyle w:val="Krepko"/>
          <w:rFonts w:ascii="Lora" w:hAnsi="Lora"/>
          <w:color w:val="444444"/>
          <w:sz w:val="29"/>
          <w:szCs w:val="29"/>
        </w:rPr>
        <w:t> v svojem domu</w:t>
      </w:r>
      <w:r>
        <w:rPr>
          <w:rFonts w:ascii="Lora" w:hAnsi="Lora"/>
          <w:color w:val="444444"/>
          <w:sz w:val="29"/>
          <w:szCs w:val="29"/>
        </w:rPr>
        <w:t> tako, da izklopite luči in odklopite neuporabljeno elektroniko. </w:t>
      </w:r>
    </w:p>
    <w:p w:rsidR="00FB7469" w:rsidRDefault="00FB7469" w:rsidP="00A27E03">
      <w:pPr>
        <w:pStyle w:val="Navadensplet"/>
        <w:shd w:val="clear" w:color="auto" w:fill="FFFFFF"/>
        <w:spacing w:before="0" w:beforeAutospacing="0" w:after="420" w:afterAutospacing="0"/>
        <w:jc w:val="both"/>
        <w:rPr>
          <w:rFonts w:ascii="Lora" w:hAnsi="Lora"/>
          <w:color w:val="444444"/>
          <w:sz w:val="29"/>
          <w:szCs w:val="29"/>
        </w:rPr>
      </w:pPr>
      <w:r>
        <w:rPr>
          <w:rFonts w:ascii="Lora" w:hAnsi="Lora"/>
          <w:color w:val="444444"/>
          <w:sz w:val="29"/>
          <w:szCs w:val="29"/>
        </w:rPr>
        <w:t>5. </w:t>
      </w:r>
      <w:r>
        <w:rPr>
          <w:rStyle w:val="Krepko"/>
          <w:rFonts w:ascii="Lora" w:hAnsi="Lora"/>
          <w:color w:val="444444"/>
          <w:sz w:val="29"/>
          <w:szCs w:val="29"/>
        </w:rPr>
        <w:t xml:space="preserve">Uporabite </w:t>
      </w:r>
      <w:r w:rsidRPr="00945A1B">
        <w:rPr>
          <w:rStyle w:val="Krepko"/>
          <w:rFonts w:ascii="Lora" w:hAnsi="Lora"/>
          <w:color w:val="FFC000"/>
          <w:sz w:val="29"/>
          <w:szCs w:val="29"/>
          <w:u w:val="single"/>
        </w:rPr>
        <w:t>manj</w:t>
      </w:r>
      <w:r>
        <w:rPr>
          <w:rStyle w:val="Krepko"/>
          <w:rFonts w:ascii="Lora" w:hAnsi="Lora"/>
          <w:color w:val="444444"/>
          <w:sz w:val="29"/>
          <w:szCs w:val="29"/>
        </w:rPr>
        <w:t xml:space="preserve"> vode. </w:t>
      </w:r>
      <w:r>
        <w:rPr>
          <w:rFonts w:ascii="Lora" w:hAnsi="Lora"/>
          <w:color w:val="444444"/>
          <w:sz w:val="29"/>
          <w:szCs w:val="29"/>
        </w:rPr>
        <w:t xml:space="preserve">Ne pustite, da voda teče dlje časa. Pri ščetkanju zob </w:t>
      </w:r>
      <w:r w:rsidR="00A27E03">
        <w:rPr>
          <w:rFonts w:ascii="Lora" w:hAnsi="Lora"/>
          <w:color w:val="444444"/>
          <w:sz w:val="29"/>
          <w:szCs w:val="29"/>
        </w:rPr>
        <w:t>jo</w:t>
      </w:r>
      <w:r>
        <w:rPr>
          <w:rFonts w:ascii="Lora" w:hAnsi="Lora"/>
          <w:color w:val="444444"/>
          <w:sz w:val="29"/>
          <w:szCs w:val="29"/>
        </w:rPr>
        <w:t xml:space="preserve"> </w:t>
      </w:r>
      <w:r w:rsidR="00A27E03">
        <w:rPr>
          <w:rFonts w:ascii="Lora" w:hAnsi="Lora"/>
          <w:color w:val="444444"/>
          <w:sz w:val="29"/>
          <w:szCs w:val="29"/>
        </w:rPr>
        <w:t>zaprite</w:t>
      </w:r>
      <w:r>
        <w:rPr>
          <w:rFonts w:ascii="Lora" w:hAnsi="Lora"/>
          <w:color w:val="444444"/>
          <w:sz w:val="29"/>
          <w:szCs w:val="29"/>
        </w:rPr>
        <w:t xml:space="preserve">.  </w:t>
      </w:r>
      <w:r w:rsidR="00A27E03">
        <w:rPr>
          <w:rFonts w:ascii="Lora" w:hAnsi="Lora"/>
          <w:color w:val="444444"/>
          <w:sz w:val="29"/>
          <w:szCs w:val="29"/>
        </w:rPr>
        <w:t>Poskušajte se tuširati krajši čas.</w:t>
      </w:r>
    </w:p>
    <w:p w:rsidR="00FB7469" w:rsidRDefault="00FB7469" w:rsidP="00FB7469">
      <w:pPr>
        <w:pStyle w:val="Navadensplet"/>
        <w:shd w:val="clear" w:color="auto" w:fill="FFFFFF"/>
        <w:spacing w:before="0" w:beforeAutospacing="0" w:after="420" w:afterAutospacing="0"/>
        <w:jc w:val="center"/>
        <w:rPr>
          <w:rFonts w:ascii="Lora" w:hAnsi="Lora"/>
          <w:color w:val="444444"/>
          <w:sz w:val="29"/>
          <w:szCs w:val="29"/>
        </w:rPr>
      </w:pPr>
    </w:p>
    <w:p w:rsidR="00FB7469" w:rsidRDefault="00FB7469" w:rsidP="00FB7469">
      <w:pPr>
        <w:pStyle w:val="Navadensplet"/>
        <w:shd w:val="clear" w:color="auto" w:fill="FFFFFF"/>
        <w:spacing w:before="0" w:beforeAutospacing="0" w:after="420" w:afterAutospacing="0"/>
        <w:rPr>
          <w:rFonts w:ascii="Lora" w:hAnsi="Lora"/>
          <w:color w:val="444444"/>
          <w:sz w:val="29"/>
          <w:szCs w:val="29"/>
        </w:rPr>
      </w:pPr>
      <w:r>
        <w:rPr>
          <w:rFonts w:ascii="Lora" w:hAnsi="Lora"/>
          <w:color w:val="444444"/>
          <w:sz w:val="29"/>
          <w:szCs w:val="29"/>
        </w:rPr>
        <w:t>6. </w:t>
      </w:r>
      <w:r>
        <w:rPr>
          <w:rStyle w:val="Krepko"/>
          <w:rFonts w:ascii="Lora" w:hAnsi="Lora"/>
          <w:color w:val="444444"/>
          <w:sz w:val="29"/>
          <w:szCs w:val="29"/>
        </w:rPr>
        <w:t>Gojite </w:t>
      </w:r>
      <w:hyperlink r:id="rId9" w:history="1">
        <w:r>
          <w:rPr>
            <w:rStyle w:val="Hiperpovezava"/>
            <w:rFonts w:ascii="Lora" w:hAnsi="Lora"/>
            <w:b/>
            <w:bCs/>
            <w:color w:val="F49F23"/>
            <w:sz w:val="29"/>
            <w:szCs w:val="29"/>
          </w:rPr>
          <w:t>vrt</w:t>
        </w:r>
      </w:hyperlink>
      <w:r>
        <w:rPr>
          <w:rStyle w:val="Krepko"/>
          <w:rFonts w:ascii="Lora" w:hAnsi="Lora"/>
          <w:color w:val="444444"/>
          <w:sz w:val="29"/>
          <w:szCs w:val="29"/>
        </w:rPr>
        <w:t> ! </w:t>
      </w:r>
      <w:r w:rsidR="00A27E03">
        <w:rPr>
          <w:rFonts w:ascii="Lora" w:hAnsi="Lora"/>
          <w:color w:val="444444"/>
          <w:sz w:val="29"/>
          <w:szCs w:val="29"/>
        </w:rPr>
        <w:t>Pomagajte staršem pri obdelovanju vrta, pri sajenju in urejanju. Kako boste veseli, ko boste utrgali jagodo, kumarico in paradižnik, ki ste jih vi posadili!</w:t>
      </w:r>
    </w:p>
    <w:p w:rsidR="00FB7469" w:rsidRDefault="00FB7469" w:rsidP="00FB7469">
      <w:pPr>
        <w:pStyle w:val="Navadensplet"/>
        <w:shd w:val="clear" w:color="auto" w:fill="FFFFFF"/>
        <w:spacing w:before="0" w:beforeAutospacing="0" w:after="420" w:afterAutospacing="0"/>
        <w:jc w:val="center"/>
        <w:rPr>
          <w:rFonts w:ascii="Lora" w:hAnsi="Lora"/>
          <w:color w:val="444444"/>
          <w:sz w:val="29"/>
          <w:szCs w:val="29"/>
        </w:rPr>
      </w:pPr>
    </w:p>
    <w:p w:rsidR="00A27E03" w:rsidRDefault="00A27E03" w:rsidP="00FB7469">
      <w:pPr>
        <w:pStyle w:val="Navadensplet"/>
        <w:shd w:val="clear" w:color="auto" w:fill="FFFFFF"/>
        <w:spacing w:before="0" w:beforeAutospacing="0" w:after="420" w:afterAutospacing="0"/>
        <w:rPr>
          <w:rFonts w:ascii="Lora" w:hAnsi="Lora"/>
          <w:color w:val="444444"/>
          <w:sz w:val="29"/>
          <w:szCs w:val="29"/>
        </w:rPr>
      </w:pPr>
      <w:r>
        <w:rPr>
          <w:rFonts w:ascii="Lora" w:hAnsi="Lora"/>
          <w:color w:val="444444"/>
          <w:sz w:val="29"/>
          <w:szCs w:val="29"/>
        </w:rPr>
        <w:t>7</w:t>
      </w:r>
      <w:r w:rsidR="00FB7469">
        <w:rPr>
          <w:rFonts w:ascii="Lora" w:hAnsi="Lora"/>
          <w:color w:val="444444"/>
          <w:sz w:val="29"/>
          <w:szCs w:val="29"/>
        </w:rPr>
        <w:t>. </w:t>
      </w:r>
      <w:r>
        <w:rPr>
          <w:rStyle w:val="Krepko"/>
          <w:rFonts w:ascii="Lora" w:hAnsi="Lora"/>
          <w:color w:val="444444"/>
          <w:sz w:val="29"/>
          <w:szCs w:val="29"/>
        </w:rPr>
        <w:t>Poskušajte proizvesti čim manj</w:t>
      </w:r>
      <w:r w:rsidR="00FB7469">
        <w:rPr>
          <w:rStyle w:val="Krepko"/>
          <w:rFonts w:ascii="Lora" w:hAnsi="Lora"/>
          <w:color w:val="444444"/>
          <w:sz w:val="29"/>
          <w:szCs w:val="29"/>
        </w:rPr>
        <w:t> </w:t>
      </w:r>
      <w:hyperlink r:id="rId10" w:history="1">
        <w:r w:rsidR="00FB7469">
          <w:rPr>
            <w:rStyle w:val="Hiperpovezava"/>
            <w:rFonts w:ascii="Lora" w:hAnsi="Lora"/>
            <w:b/>
            <w:bCs/>
            <w:color w:val="F49F23"/>
            <w:sz w:val="29"/>
            <w:szCs w:val="29"/>
          </w:rPr>
          <w:t>smeti</w:t>
        </w:r>
      </w:hyperlink>
      <w:r w:rsidR="00FB7469">
        <w:rPr>
          <w:rStyle w:val="Krepko"/>
          <w:rFonts w:ascii="Lora" w:hAnsi="Lora"/>
          <w:color w:val="444444"/>
          <w:sz w:val="29"/>
          <w:szCs w:val="29"/>
        </w:rPr>
        <w:t> . </w:t>
      </w:r>
      <w:r w:rsidR="00FB7469">
        <w:rPr>
          <w:rFonts w:ascii="Lora" w:hAnsi="Lora"/>
          <w:color w:val="444444"/>
          <w:sz w:val="29"/>
          <w:szCs w:val="29"/>
        </w:rPr>
        <w:t>Namesto vrečke za enkratno uporabo uporabite vrečke in posode za večkratno uporabo. </w:t>
      </w:r>
    </w:p>
    <w:p w:rsidR="00FB7469" w:rsidRDefault="00A27E03" w:rsidP="00A27E03">
      <w:pPr>
        <w:pStyle w:val="Navadensplet"/>
        <w:shd w:val="clear" w:color="auto" w:fill="FFFFFF"/>
        <w:spacing w:before="0" w:beforeAutospacing="0" w:after="420" w:afterAutospacing="0"/>
        <w:rPr>
          <w:rFonts w:ascii="Lora" w:hAnsi="Lora"/>
          <w:color w:val="444444"/>
          <w:sz w:val="29"/>
          <w:szCs w:val="29"/>
        </w:rPr>
      </w:pPr>
      <w:r>
        <w:rPr>
          <w:rFonts w:ascii="Lora" w:hAnsi="Lora"/>
          <w:color w:val="444444"/>
          <w:sz w:val="29"/>
          <w:szCs w:val="29"/>
        </w:rPr>
        <w:t xml:space="preserve"> 8</w:t>
      </w:r>
      <w:r w:rsidR="00FB7469">
        <w:rPr>
          <w:rFonts w:ascii="Lora" w:hAnsi="Lora"/>
          <w:color w:val="444444"/>
          <w:sz w:val="29"/>
          <w:szCs w:val="29"/>
        </w:rPr>
        <w:t>. </w:t>
      </w:r>
      <w:r w:rsidR="00FB7469">
        <w:rPr>
          <w:rStyle w:val="Krepko"/>
          <w:rFonts w:ascii="Lora" w:hAnsi="Lora"/>
          <w:color w:val="444444"/>
          <w:sz w:val="29"/>
          <w:szCs w:val="29"/>
        </w:rPr>
        <w:t>Hodite ali se vozite s kolesom,</w:t>
      </w:r>
      <w:r w:rsidR="00FB7469">
        <w:rPr>
          <w:rFonts w:ascii="Lora" w:hAnsi="Lora"/>
          <w:color w:val="444444"/>
          <w:sz w:val="29"/>
          <w:szCs w:val="29"/>
        </w:rPr>
        <w:t xml:space="preserve"> namesto da se vozite do krajev, ki so blizu vašega doma. To </w:t>
      </w:r>
      <w:r>
        <w:rPr>
          <w:rFonts w:ascii="Lora" w:hAnsi="Lora"/>
          <w:color w:val="444444"/>
          <w:sz w:val="29"/>
          <w:szCs w:val="29"/>
        </w:rPr>
        <w:t>pomeni</w:t>
      </w:r>
      <w:r w:rsidR="00FB7469">
        <w:rPr>
          <w:rFonts w:ascii="Lora" w:hAnsi="Lora"/>
          <w:color w:val="444444"/>
          <w:sz w:val="29"/>
          <w:szCs w:val="29"/>
        </w:rPr>
        <w:t xml:space="preserve"> manj onesnaženja.</w:t>
      </w:r>
    </w:p>
    <w:p w:rsidR="00FB7469" w:rsidRDefault="00FB7469" w:rsidP="00FB7469">
      <w:pPr>
        <w:pStyle w:val="Navadensplet"/>
        <w:shd w:val="clear" w:color="auto" w:fill="FFFFFF"/>
        <w:spacing w:before="0" w:beforeAutospacing="0" w:after="420" w:afterAutospacing="0"/>
        <w:rPr>
          <w:rFonts w:ascii="Lora" w:hAnsi="Lora"/>
          <w:color w:val="444444"/>
          <w:sz w:val="29"/>
          <w:szCs w:val="29"/>
        </w:rPr>
      </w:pPr>
      <w:r>
        <w:rPr>
          <w:rFonts w:ascii="Lora" w:hAnsi="Lora"/>
          <w:color w:val="444444"/>
          <w:sz w:val="29"/>
          <w:szCs w:val="29"/>
        </w:rPr>
        <w:t>11. </w:t>
      </w:r>
      <w:r>
        <w:rPr>
          <w:rStyle w:val="Krepko"/>
          <w:rFonts w:ascii="Lora" w:hAnsi="Lora"/>
          <w:color w:val="444444"/>
          <w:sz w:val="29"/>
          <w:szCs w:val="29"/>
        </w:rPr>
        <w:t>Podarite stvari, ki jih ne uporabljate</w:t>
      </w:r>
      <w:r w:rsidR="00A27E03">
        <w:rPr>
          <w:rStyle w:val="Krepko"/>
          <w:rFonts w:ascii="Lora" w:hAnsi="Lora"/>
          <w:color w:val="444444"/>
          <w:sz w:val="29"/>
          <w:szCs w:val="29"/>
        </w:rPr>
        <w:t>,</w:t>
      </w:r>
      <w:r>
        <w:rPr>
          <w:rStyle w:val="Krepko"/>
          <w:rFonts w:ascii="Lora" w:hAnsi="Lora"/>
          <w:color w:val="444444"/>
          <w:sz w:val="29"/>
          <w:szCs w:val="29"/>
        </w:rPr>
        <w:t xml:space="preserve"> v dobrodelne namene. </w:t>
      </w:r>
      <w:r>
        <w:rPr>
          <w:rFonts w:ascii="Lora" w:hAnsi="Lora"/>
          <w:color w:val="444444"/>
          <w:sz w:val="29"/>
          <w:szCs w:val="29"/>
        </w:rPr>
        <w:t>To je še ena oblika recikliranja!</w:t>
      </w:r>
    </w:p>
    <w:p w:rsidR="00A27E03" w:rsidRDefault="00A27E03" w:rsidP="00FB7469">
      <w:pPr>
        <w:pStyle w:val="Navadensplet"/>
        <w:shd w:val="clear" w:color="auto" w:fill="FFFFFF"/>
        <w:spacing w:before="0" w:beforeAutospacing="0" w:after="420" w:afterAutospacing="0"/>
        <w:rPr>
          <w:rFonts w:ascii="Lora" w:hAnsi="Lora"/>
          <w:color w:val="444444"/>
          <w:sz w:val="29"/>
          <w:szCs w:val="29"/>
        </w:rPr>
      </w:pPr>
    </w:p>
    <w:p w:rsidR="00A27E03" w:rsidRDefault="00A27E03" w:rsidP="00FB7469">
      <w:pPr>
        <w:pStyle w:val="Navadensplet"/>
        <w:shd w:val="clear" w:color="auto" w:fill="FFFFFF"/>
        <w:spacing w:before="0" w:beforeAutospacing="0" w:after="420" w:afterAutospacing="0"/>
        <w:rPr>
          <w:rFonts w:ascii="Lora" w:hAnsi="Lora"/>
          <w:color w:val="444444"/>
          <w:sz w:val="29"/>
          <w:szCs w:val="29"/>
        </w:rPr>
      </w:pPr>
      <w:r>
        <w:rPr>
          <w:rFonts w:ascii="Lora" w:hAnsi="Lora"/>
          <w:color w:val="444444"/>
          <w:sz w:val="29"/>
          <w:szCs w:val="29"/>
        </w:rPr>
        <w:t xml:space="preserve">Razmisli še sam, kako bi ti pomagal Zemlji! Mogoče </w:t>
      </w:r>
      <w:r w:rsidR="00216BF7">
        <w:rPr>
          <w:rFonts w:ascii="Lora" w:hAnsi="Lora"/>
          <w:color w:val="444444"/>
          <w:sz w:val="29"/>
          <w:szCs w:val="29"/>
        </w:rPr>
        <w:t xml:space="preserve">se spomniš kakšne </w:t>
      </w:r>
      <w:r>
        <w:rPr>
          <w:rFonts w:ascii="Lora" w:hAnsi="Lora"/>
          <w:color w:val="444444"/>
          <w:sz w:val="29"/>
          <w:szCs w:val="29"/>
        </w:rPr>
        <w:t xml:space="preserve"> </w:t>
      </w:r>
      <w:r w:rsidR="00216BF7">
        <w:rPr>
          <w:rFonts w:ascii="Lora" w:hAnsi="Lora"/>
          <w:color w:val="444444"/>
          <w:sz w:val="29"/>
          <w:szCs w:val="29"/>
        </w:rPr>
        <w:t>zanimive ideje.</w:t>
      </w:r>
    </w:p>
    <w:p w:rsidR="00FA09CE" w:rsidRDefault="00FA09CE"/>
    <w:sectPr w:rsidR="00FA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71E7"/>
    <w:multiLevelType w:val="hybridMultilevel"/>
    <w:tmpl w:val="59903CEE"/>
    <w:lvl w:ilvl="0" w:tplc="83DAB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E4026"/>
    <w:multiLevelType w:val="hybridMultilevel"/>
    <w:tmpl w:val="DD1073D0"/>
    <w:lvl w:ilvl="0" w:tplc="D6DE95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71EE4"/>
    <w:multiLevelType w:val="hybridMultilevel"/>
    <w:tmpl w:val="D8386E4C"/>
    <w:lvl w:ilvl="0" w:tplc="6E40E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4CED"/>
    <w:multiLevelType w:val="hybridMultilevel"/>
    <w:tmpl w:val="C7741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69"/>
    <w:rsid w:val="00216BF7"/>
    <w:rsid w:val="0092262F"/>
    <w:rsid w:val="00945A1B"/>
    <w:rsid w:val="00A27E03"/>
    <w:rsid w:val="00FA09CE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DC34"/>
  <w15:chartTrackingRefBased/>
  <w15:docId w15:val="{6A10684D-380D-4BFC-BC37-E881350B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B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B746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B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carrero.com/energy-conservation-simple-ti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ini.si/igralnica/smetoz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acarrero.com/learning-about-recyclin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karacarrero.com/solid-waste-field-tr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racarrero.com/garden-idea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2020-04-22T07:15:00Z</dcterms:created>
  <dcterms:modified xsi:type="dcterms:W3CDTF">2020-04-22T08:40:00Z</dcterms:modified>
</cp:coreProperties>
</file>